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07" w:rsidRDefault="00BF0E07" w:rsidP="00BF0E07">
      <w:pPr>
        <w:pStyle w:val="a3"/>
      </w:pPr>
      <w:r>
        <w:rPr>
          <w:rFonts w:hint="eastAsia"/>
        </w:rPr>
        <w:t>注册离岸公司手续</w:t>
      </w:r>
      <w:r>
        <w:rPr>
          <w:rFonts w:hint="eastAsia"/>
        </w:rPr>
        <w:t>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在遥远陌生的海外国家或地区注册一家公司，听起来是件困难且手续繁杂的工作。事实上，当前的离岸管辖区大多制度宽松，对投资者并无太多限制和要求。</w:t>
      </w:r>
      <w:r>
        <w:rPr>
          <w:rFonts w:hint="eastAsia"/>
        </w:rPr>
        <w:t>   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海外离岸公司注册条件</w:t>
      </w:r>
    </w:p>
    <w:p w:rsidR="00BF0E07" w:rsidRDefault="00BF0E07" w:rsidP="00BF0E07">
      <w:r>
        <w:t>1 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注册离岸公司手续</w:t>
      </w:r>
      <w:r>
        <w:rPr>
          <w:rFonts w:hint="eastAsia"/>
        </w:rPr>
        <w:t>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在遥远陌生的海外国家或地区注册一家公司，听起来是件困难且手续繁杂的工作。事实上，当前的离岸管辖区大多制度宽松，对投资者并无太多限制和要求。</w:t>
      </w:r>
      <w:r>
        <w:rPr>
          <w:rFonts w:hint="eastAsia"/>
        </w:rPr>
        <w:t>   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海外离岸公司注册条件</w:t>
      </w:r>
      <w:r>
        <w:rPr>
          <w:rFonts w:hint="eastAsia"/>
        </w:rPr>
        <w:t>  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</w:rPr>
        <w:t>注册的资本：海外离岸公司注册资本的多少取决于客户经营规模、用途的需求。一般来</w:t>
      </w:r>
      <w:r>
        <w:rPr>
          <w:rFonts w:hint="eastAsia"/>
        </w:rPr>
        <w:t> </w:t>
      </w:r>
      <w:r>
        <w:rPr>
          <w:rFonts w:hint="eastAsia"/>
        </w:rPr>
        <w:t>说，离岸法区对注册资本并无限制。</w:t>
      </w:r>
      <w:r>
        <w:rPr>
          <w:rFonts w:hint="eastAsia"/>
        </w:rPr>
        <w:t>  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注册公司的地址：注册海外离岸公司，需要有一个当地的公司地址。</w:t>
      </w:r>
      <w:r>
        <w:rPr>
          <w:rFonts w:hint="eastAsia"/>
        </w:rPr>
        <w:t>  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注册公司的名称：海外离岸公司的名称选取比较自由，除了一些特定的限制之外。一般来</w:t>
      </w:r>
      <w:r>
        <w:rPr>
          <w:rFonts w:hint="eastAsia"/>
        </w:rPr>
        <w:t> </w:t>
      </w:r>
      <w:r>
        <w:rPr>
          <w:rFonts w:hint="eastAsia"/>
        </w:rPr>
        <w:t>说，公司名称必须包括「</w:t>
      </w:r>
      <w:r>
        <w:rPr>
          <w:rFonts w:hint="eastAsia"/>
        </w:rPr>
        <w:t>Limited</w:t>
      </w:r>
      <w:r>
        <w:rPr>
          <w:rFonts w:hint="eastAsia"/>
        </w:rPr>
        <w:t>」、「</w:t>
      </w:r>
      <w:r>
        <w:rPr>
          <w:rFonts w:hint="eastAsia"/>
        </w:rPr>
        <w:t>Corporation</w:t>
      </w:r>
      <w:r>
        <w:rPr>
          <w:rFonts w:hint="eastAsia"/>
        </w:rPr>
        <w:t>」、或简写「</w:t>
      </w:r>
      <w:r>
        <w:rPr>
          <w:rFonts w:hint="eastAsia"/>
        </w:rPr>
        <w:t>Ltd.</w:t>
      </w:r>
      <w:r>
        <w:rPr>
          <w:rFonts w:hint="eastAsia"/>
        </w:rPr>
        <w:t>」、「</w:t>
      </w:r>
      <w:r>
        <w:rPr>
          <w:rFonts w:hint="eastAsia"/>
        </w:rPr>
        <w:t>Corp.</w:t>
      </w:r>
      <w:r>
        <w:rPr>
          <w:rFonts w:hint="eastAsia"/>
        </w:rPr>
        <w:t>」、或「</w:t>
      </w:r>
      <w:r>
        <w:rPr>
          <w:rFonts w:hint="eastAsia"/>
        </w:rPr>
        <w:t>Inc.</w:t>
      </w:r>
      <w:r>
        <w:rPr>
          <w:rFonts w:hint="eastAsia"/>
        </w:rPr>
        <w:t>」。</w:t>
      </w:r>
      <w:r>
        <w:rPr>
          <w:rFonts w:hint="eastAsia"/>
        </w:rPr>
        <w:t> </w:t>
      </w:r>
      <w:r>
        <w:rPr>
          <w:rFonts w:hint="eastAsia"/>
        </w:rPr>
        <w:t>如拟用的公司名称与已注册的公司名称相同，便不能注册。而且，公司名称一般不能含有「银行」、「保险」等字眼。对某些国家来说是可以的，例如在英属维尔京群岛</w:t>
      </w:r>
      <w:r>
        <w:rPr>
          <w:rFonts w:hint="eastAsia"/>
        </w:rPr>
        <w:t>(BVI)</w:t>
      </w:r>
      <w:r>
        <w:rPr>
          <w:rFonts w:hint="eastAsia"/>
        </w:rPr>
        <w:t>、开曼群岛</w:t>
      </w:r>
      <w:r>
        <w:rPr>
          <w:rFonts w:hint="eastAsia"/>
        </w:rPr>
        <w:t>(Cayman Island)</w:t>
      </w:r>
      <w:r>
        <w:rPr>
          <w:rFonts w:hint="eastAsia"/>
        </w:rPr>
        <w:t>及萨摩亚</w:t>
      </w:r>
      <w:r>
        <w:rPr>
          <w:rFonts w:hint="eastAsia"/>
        </w:rPr>
        <w:t>(Samoa)</w:t>
      </w:r>
      <w:r>
        <w:rPr>
          <w:rFonts w:hint="eastAsia"/>
        </w:rPr>
        <w:t>等国家，注册公司都可使用中文名称。</w:t>
      </w:r>
      <w:r>
        <w:rPr>
          <w:rFonts w:hint="eastAsia"/>
        </w:rPr>
        <w:t>  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股东及董事：至少一名股东及董事，股东可同时兼任董事。</w:t>
      </w:r>
      <w:r>
        <w:rPr>
          <w:rFonts w:hint="eastAsia"/>
        </w:rPr>
        <w:t> 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注册离岸公司条件的条件</w:t>
      </w:r>
      <w:r>
        <w:rPr>
          <w:rFonts w:hint="eastAsia"/>
        </w:rPr>
        <w:t>|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两位或两位股东以上（国籍不限）；</w:t>
      </w:r>
      <w:r>
        <w:rPr>
          <w:rFonts w:hint="eastAsia"/>
        </w:rPr>
        <w:t>)| 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所有股东必须年满</w:t>
      </w:r>
      <w:r>
        <w:rPr>
          <w:rFonts w:hint="eastAsia"/>
        </w:rPr>
        <w:t>18</w:t>
      </w:r>
      <w:r>
        <w:rPr>
          <w:rFonts w:hint="eastAsia"/>
        </w:rPr>
        <w:t>岁拥有合法证件；</w:t>
      </w:r>
      <w:r>
        <w:rPr>
          <w:rFonts w:hint="eastAsia"/>
        </w:rPr>
        <w:t>  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所有股东必须出示有效身份证或护照影印件；</w:t>
      </w:r>
      <w:r>
        <w:rPr>
          <w:rFonts w:hint="eastAsia"/>
        </w:rPr>
        <w:t>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以企业法人作为股东的，企业法人必须提交营业执照和法人代表的身份证复印件；</w:t>
      </w:r>
      <w:r>
        <w:rPr>
          <w:rFonts w:hint="eastAsia"/>
        </w:rPr>
        <w:t> 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注册资金不少于</w:t>
      </w:r>
      <w:r>
        <w:rPr>
          <w:rFonts w:hint="eastAsia"/>
        </w:rPr>
        <w:t>10000</w:t>
      </w:r>
      <w:r>
        <w:rPr>
          <w:rFonts w:hint="eastAsia"/>
        </w:rPr>
        <w:t>圆港币（无需到位资金）；</w:t>
      </w:r>
      <w:r>
        <w:rPr>
          <w:rFonts w:hint="eastAsia"/>
        </w:rPr>
        <w:t> 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离岸公司注册地址（可以由我们提供）；</w:t>
      </w:r>
      <w:r>
        <w:rPr>
          <w:rFonts w:hint="eastAsia"/>
        </w:rPr>
        <w:t> 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委任当地人或香港公司担任公司法定秘书（可以由我们提供）；</w:t>
      </w:r>
      <w:r>
        <w:rPr>
          <w:rFonts w:hint="eastAsia"/>
        </w:rPr>
        <w:t> 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必须从事正当商业贸易和投资运作；</w:t>
      </w:r>
      <w:r>
        <w:rPr>
          <w:rFonts w:hint="eastAsia"/>
        </w:rPr>
        <w:t> 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必须交付所有当地政府费用；</w:t>
      </w:r>
      <w:r>
        <w:rPr>
          <w:rFonts w:hint="eastAsia"/>
        </w:rPr>
        <w:t>  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lastRenderedPageBreak/>
        <w:t>海外离岸公司注册流程和资料</w:t>
      </w:r>
      <w:r>
        <w:rPr>
          <w:rFonts w:hint="eastAsia"/>
        </w:rPr>
        <w:t>  </w:t>
      </w:r>
      <w:r>
        <w:rPr>
          <w:rFonts w:hint="eastAsia"/>
        </w:rPr>
        <w:t>海外离岸公司的注册流程非常简单，具体如下：</w:t>
      </w:r>
      <w:r>
        <w:rPr>
          <w:rFonts w:hint="eastAsia"/>
        </w:rPr>
        <w:t>                       </w:t>
      </w:r>
      <w:r>
        <w:rPr>
          <w:rFonts w:hint="eastAsia"/>
        </w:rPr>
        <w:t>公司名称查册——签署委托书——交付款项——制作注册文件</w:t>
      </w:r>
      <w:r>
        <w:rPr>
          <w:rFonts w:hint="eastAsia"/>
        </w:rPr>
        <w:t> </w:t>
      </w:r>
    </w:p>
    <w:p w:rsidR="004358AB" w:rsidRDefault="00BF0E07" w:rsidP="00BF0E07">
      <w:pPr>
        <w:rPr>
          <w:rFonts w:hint="eastAsia"/>
        </w:rPr>
      </w:pPr>
      <w:r>
        <w:rPr>
          <w:rFonts w:hint="eastAsia"/>
        </w:rPr>
        <w:t>此外，投资者在申请注册海外离岸公司时还要提交公司名称、股东和董事资料、股权分配比例等资料</w:t>
      </w:r>
    </w:p>
    <w:p w:rsidR="00BF0E07" w:rsidRDefault="00BF0E07" w:rsidP="00BF0E07">
      <w:pPr>
        <w:rPr>
          <w:rFonts w:hint="eastAsia"/>
        </w:rPr>
      </w:pP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联系顾邦</w:t>
      </w:r>
      <w:r>
        <w:rPr>
          <w:rFonts w:hint="eastAsia"/>
        </w:rPr>
        <w:t xml:space="preserve"> 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顾邦服务团队联系方式</w:t>
      </w:r>
      <w:r>
        <w:rPr>
          <w:rFonts w:hint="eastAsia"/>
        </w:rPr>
        <w:t xml:space="preserve"> 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webondco@gmail.com Msn</w:t>
      </w:r>
      <w:r>
        <w:rPr>
          <w:rFonts w:hint="eastAsia"/>
        </w:rPr>
        <w:t>：</w:t>
      </w:r>
      <w:r>
        <w:rPr>
          <w:rFonts w:hint="eastAsia"/>
        </w:rPr>
        <w:t xml:space="preserve">webondco@msn.com 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Skype</w:t>
      </w:r>
      <w:r>
        <w:rPr>
          <w:rFonts w:hint="eastAsia"/>
        </w:rPr>
        <w:t>：</w:t>
      </w:r>
      <w:r>
        <w:rPr>
          <w:rFonts w:hint="eastAsia"/>
        </w:rPr>
        <w:t>webondco QQ</w:t>
      </w:r>
      <w:r>
        <w:rPr>
          <w:rFonts w:hint="eastAsia"/>
        </w:rPr>
        <w:t>：</w:t>
      </w:r>
      <w:r>
        <w:rPr>
          <w:rFonts w:hint="eastAsia"/>
        </w:rPr>
        <w:t xml:space="preserve">943520989 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Hotline</w:t>
      </w:r>
      <w:r>
        <w:rPr>
          <w:rFonts w:hint="eastAsia"/>
        </w:rPr>
        <w:t>：</w:t>
      </w:r>
      <w:r>
        <w:rPr>
          <w:rFonts w:hint="eastAsia"/>
        </w:rPr>
        <w:t xml:space="preserve">020-38888980 Fax: 020-38888990 </w:t>
      </w:r>
    </w:p>
    <w:p w:rsidR="00BF0E07" w:rsidRDefault="00BF0E07" w:rsidP="00BF0E07">
      <w:pPr>
        <w:rPr>
          <w:rFonts w:hint="eastAsia"/>
        </w:rPr>
      </w:pPr>
      <w:r>
        <w:rPr>
          <w:rFonts w:hint="eastAsia"/>
        </w:rPr>
        <w:t>公司地址：天河区天河路</w:t>
      </w:r>
      <w:r>
        <w:rPr>
          <w:rFonts w:hint="eastAsia"/>
        </w:rPr>
        <w:t>490</w:t>
      </w:r>
      <w:r>
        <w:rPr>
          <w:rFonts w:hint="eastAsia"/>
        </w:rPr>
        <w:t>号壬丰大厦</w:t>
      </w:r>
      <w:r>
        <w:rPr>
          <w:rFonts w:hint="eastAsia"/>
        </w:rPr>
        <w:t>3305</w:t>
      </w:r>
      <w:r>
        <w:rPr>
          <w:rFonts w:hint="eastAsia"/>
        </w:rPr>
        <w:t>室</w:t>
      </w:r>
      <w:r>
        <w:rPr>
          <w:rFonts w:hint="eastAsia"/>
        </w:rPr>
        <w:t xml:space="preserve"> </w:t>
      </w:r>
    </w:p>
    <w:p w:rsidR="00BF0E07" w:rsidRDefault="00BF0E07" w:rsidP="00BF0E07">
      <w:r>
        <w:rPr>
          <w:rFonts w:hint="eastAsia"/>
        </w:rPr>
        <w:t>资料来源：</w:t>
      </w:r>
      <w:hyperlink r:id="rId6" w:history="1">
        <w:r w:rsidRPr="00BF0E07">
          <w:rPr>
            <w:rStyle w:val="a7"/>
            <w:rFonts w:hint="eastAsia"/>
          </w:rPr>
          <w:t>http://www.webo</w:t>
        </w:r>
        <w:r w:rsidRPr="00BF0E07">
          <w:rPr>
            <w:rStyle w:val="a7"/>
            <w:rFonts w:hint="eastAsia"/>
          </w:rPr>
          <w:t>n</w:t>
        </w:r>
        <w:r w:rsidRPr="00BF0E07">
          <w:rPr>
            <w:rStyle w:val="a7"/>
            <w:rFonts w:hint="eastAsia"/>
          </w:rPr>
          <w:t>d.net/</w:t>
        </w:r>
      </w:hyperlink>
    </w:p>
    <w:sectPr w:rsidR="00BF0E07" w:rsidSect="004358AB">
      <w:head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051" w:rsidRDefault="009F2051" w:rsidP="00BF0E07">
      <w:pPr>
        <w:spacing w:after="0"/>
      </w:pPr>
      <w:r>
        <w:separator/>
      </w:r>
    </w:p>
  </w:endnote>
  <w:endnote w:type="continuationSeparator" w:id="0">
    <w:p w:rsidR="009F2051" w:rsidRDefault="009F2051" w:rsidP="00BF0E0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051" w:rsidRDefault="009F2051" w:rsidP="00BF0E07">
      <w:pPr>
        <w:spacing w:after="0"/>
      </w:pPr>
      <w:r>
        <w:separator/>
      </w:r>
    </w:p>
  </w:footnote>
  <w:footnote w:type="continuationSeparator" w:id="0">
    <w:p w:rsidR="009F2051" w:rsidRDefault="009F2051" w:rsidP="00BF0E0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621"/>
      <w:gridCol w:w="6915"/>
    </w:tblGrid>
    <w:tr w:rsidR="00BF0E07">
      <w:tc>
        <w:tcPr>
          <w:tcW w:w="750" w:type="pct"/>
          <w:tcBorders>
            <w:right w:val="single" w:sz="18" w:space="0" w:color="4F81BD" w:themeColor="accent1"/>
          </w:tcBorders>
        </w:tcPr>
        <w:p w:rsidR="00BF0E07" w:rsidRDefault="00BF0E07" w:rsidP="00BF0E07">
          <w:pPr>
            <w:pStyle w:val="a4"/>
          </w:pPr>
          <w:hyperlink r:id="rId1" w:history="1">
            <w:r w:rsidRPr="00414F19">
              <w:rPr>
                <w:rStyle w:val="a7"/>
                <w:rFonts w:hint="eastAsia"/>
              </w:rPr>
              <w:t>www.web</w:t>
            </w:r>
            <w:r w:rsidRPr="00414F19">
              <w:rPr>
                <w:rStyle w:val="a7"/>
                <w:rFonts w:hint="eastAsia"/>
              </w:rPr>
              <w:t>o</w:t>
            </w:r>
            <w:r w:rsidRPr="00414F19">
              <w:rPr>
                <w:rStyle w:val="a7"/>
                <w:rFonts w:hint="eastAsia"/>
              </w:rPr>
              <w:t>nd.net</w:t>
            </w:r>
          </w:hyperlink>
          <w:r>
            <w:rPr>
              <w:rFonts w:hint="eastAsia"/>
            </w:rPr>
            <w:t xml:space="preserve"> </w:t>
          </w:r>
        </w:p>
      </w:tc>
      <w:sdt>
        <w:sdtPr>
          <w:alias w:val="标题"/>
          <w:id w:val="77580493"/>
          <w:placeholder>
            <w:docPart w:val="3D8271A8DB2F4237A417C857B7A81A3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BF0E07" w:rsidRDefault="00BF0E07">
              <w:pPr>
                <w:pStyle w:val="a4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BF0E07">
                <w:rPr>
                  <w:rFonts w:hint="eastAsia"/>
                </w:rPr>
                <w:t>顾邦事务所</w:t>
              </w:r>
            </w:p>
          </w:tc>
        </w:sdtContent>
      </w:sdt>
    </w:tr>
  </w:tbl>
  <w:p w:rsidR="00BF0E07" w:rsidRDefault="00BF0E0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0E07"/>
    <w:rsid w:val="00323B43"/>
    <w:rsid w:val="003D37D8"/>
    <w:rsid w:val="004358AB"/>
    <w:rsid w:val="00844883"/>
    <w:rsid w:val="008B7726"/>
    <w:rsid w:val="009F2051"/>
    <w:rsid w:val="00BF0E07"/>
    <w:rsid w:val="00C9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F0E0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F0E07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BF0E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0E07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F0E0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F0E07"/>
    <w:rPr>
      <w:rFonts w:ascii="Tahoma" w:hAnsi="Tahoma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F0E07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F0E07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BF0E0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F0E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bond.ne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bond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8271A8DB2F4237A417C857B7A81A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01B29B-6B27-49B1-BECF-9920049E458A}"/>
      </w:docPartPr>
      <w:docPartBody>
        <w:p w:rsidR="00000000" w:rsidRDefault="00823B23" w:rsidP="00823B23">
          <w:pPr>
            <w:pStyle w:val="3D8271A8DB2F4237A417C857B7A81A3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3B23"/>
    <w:rsid w:val="00750EBE"/>
    <w:rsid w:val="0082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D8271A8DB2F4237A417C857B7A81A3E">
    <w:name w:val="3D8271A8DB2F4237A417C857B7A81A3E"/>
    <w:rsid w:val="00823B23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顾邦事务所</dc:title>
  <dc:creator>user</dc:creator>
  <cp:lastModifiedBy>user</cp:lastModifiedBy>
  <cp:revision>1</cp:revision>
  <dcterms:created xsi:type="dcterms:W3CDTF">2015-04-13T03:17:00Z</dcterms:created>
  <dcterms:modified xsi:type="dcterms:W3CDTF">2015-04-13T03:20:00Z</dcterms:modified>
</cp:coreProperties>
</file>